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2E" w:rsidRPr="000234F5" w:rsidRDefault="000234F5">
      <w:pPr>
        <w:rPr>
          <w:rFonts w:ascii="Book Antiqua" w:hAnsi="Book Antiqua" w:cs="Arial"/>
          <w:b/>
          <w:i/>
          <w:sz w:val="44"/>
        </w:rPr>
      </w:pPr>
      <w:r w:rsidRPr="000234F5">
        <w:rPr>
          <w:rFonts w:ascii="Book Antiqua" w:hAnsi="Book Antiqua" w:cs="Arial"/>
          <w:b/>
          <w:i/>
          <w:sz w:val="44"/>
        </w:rPr>
        <w:t>Was the Fall of Rome Inevitable?</w:t>
      </w:r>
      <w:r w:rsidR="00B71AEF">
        <w:rPr>
          <w:rFonts w:ascii="Book Antiqua" w:hAnsi="Book Antiqua" w:cs="Arial"/>
          <w:b/>
          <w:i/>
          <w:sz w:val="44"/>
        </w:rPr>
        <w:t xml:space="preserve"> Vocabulary</w:t>
      </w:r>
    </w:p>
    <w:p w:rsidR="000234F5" w:rsidRPr="000234F5" w:rsidRDefault="000234F5">
      <w:pPr>
        <w:rPr>
          <w:rFonts w:ascii="Book Antiqua" w:hAnsi="Book Antiqua" w:cs="Arial"/>
          <w:b/>
          <w:i/>
          <w:sz w:val="24"/>
        </w:rPr>
      </w:pPr>
    </w:p>
    <w:p w:rsidR="000234F5" w:rsidRDefault="00E511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</w:t>
      </w:r>
      <w:bookmarkStart w:id="0" w:name="_GoBack"/>
      <w:bookmarkEnd w:id="0"/>
      <w:r w:rsidR="00E9240F">
        <w:rPr>
          <w:rFonts w:ascii="Times New Roman" w:hAnsi="Times New Roman" w:cs="Times New Roman"/>
          <w:sz w:val="24"/>
        </w:rPr>
        <w:t xml:space="preserve"> the </w:t>
      </w:r>
      <w:r w:rsidR="00E9240F" w:rsidRPr="00E9240F">
        <w:rPr>
          <w:rFonts w:ascii="Times New Roman" w:hAnsi="Times New Roman" w:cs="Times New Roman"/>
          <w:i/>
          <w:sz w:val="24"/>
        </w:rPr>
        <w:t>“You D</w:t>
      </w:r>
      <w:r w:rsidR="000234F5" w:rsidRPr="00E9240F">
        <w:rPr>
          <w:rFonts w:ascii="Times New Roman" w:hAnsi="Times New Roman" w:cs="Times New Roman"/>
          <w:i/>
          <w:sz w:val="24"/>
        </w:rPr>
        <w:t xml:space="preserve">ecide – Was the Fall of Rome Inevitable?” </w:t>
      </w:r>
      <w:r w:rsidR="000234F5">
        <w:rPr>
          <w:rFonts w:ascii="Times New Roman" w:hAnsi="Times New Roman" w:cs="Times New Roman"/>
          <w:sz w:val="24"/>
        </w:rPr>
        <w:t>information and arguments. List below vocabulary words you do not know or understand</w:t>
      </w:r>
      <w:r w:rsidR="005675D4">
        <w:rPr>
          <w:rFonts w:ascii="Times New Roman" w:hAnsi="Times New Roman" w:cs="Times New Roman"/>
          <w:sz w:val="24"/>
        </w:rPr>
        <w:t xml:space="preserve"> (or you aren’t sure of)</w:t>
      </w:r>
      <w:r w:rsidR="000234F5">
        <w:rPr>
          <w:rFonts w:ascii="Times New Roman" w:hAnsi="Times New Roman" w:cs="Times New Roman"/>
          <w:sz w:val="24"/>
        </w:rPr>
        <w:t>. Next, try to infer their meaning</w:t>
      </w:r>
      <w:r w:rsidR="001A7443">
        <w:rPr>
          <w:rFonts w:ascii="Times New Roman" w:hAnsi="Times New Roman" w:cs="Times New Roman"/>
          <w:sz w:val="24"/>
        </w:rPr>
        <w:t>s</w:t>
      </w:r>
      <w:r w:rsidR="000234F5">
        <w:rPr>
          <w:rFonts w:ascii="Times New Roman" w:hAnsi="Times New Roman" w:cs="Times New Roman"/>
          <w:sz w:val="24"/>
        </w:rPr>
        <w:t xml:space="preserve"> from the text provided and record your responses</w:t>
      </w:r>
      <w:r w:rsidR="001A7443">
        <w:rPr>
          <w:rFonts w:ascii="Times New Roman" w:hAnsi="Times New Roman" w:cs="Times New Roman"/>
          <w:sz w:val="24"/>
        </w:rPr>
        <w:t>. Then</w:t>
      </w:r>
      <w:r w:rsidR="00E9240F">
        <w:rPr>
          <w:rFonts w:ascii="Times New Roman" w:hAnsi="Times New Roman" w:cs="Times New Roman"/>
          <w:sz w:val="24"/>
        </w:rPr>
        <w:t xml:space="preserve">, use a dictionary to record an </w:t>
      </w:r>
      <w:r w:rsidR="001A7443">
        <w:rPr>
          <w:rFonts w:ascii="Times New Roman" w:hAnsi="Times New Roman" w:cs="Times New Roman"/>
          <w:sz w:val="24"/>
        </w:rPr>
        <w:t>accurate</w:t>
      </w:r>
      <w:r w:rsidR="00E9240F">
        <w:rPr>
          <w:rFonts w:ascii="Times New Roman" w:hAnsi="Times New Roman" w:cs="Times New Roman"/>
          <w:sz w:val="24"/>
        </w:rPr>
        <w:t xml:space="preserve"> definition</w:t>
      </w:r>
      <w:r w:rsidR="000234F5">
        <w:rPr>
          <w:rFonts w:ascii="Times New Roman" w:hAnsi="Times New Roman" w:cs="Times New Roman"/>
          <w:sz w:val="24"/>
        </w:rPr>
        <w:t xml:space="preserve"> for each.</w:t>
      </w:r>
    </w:p>
    <w:p w:rsidR="000234F5" w:rsidRDefault="000234F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760"/>
        <w:gridCol w:w="5665"/>
      </w:tblGrid>
      <w:tr w:rsidR="000234F5" w:rsidRPr="000234F5" w:rsidTr="000234F5">
        <w:tc>
          <w:tcPr>
            <w:tcW w:w="2245" w:type="dxa"/>
          </w:tcPr>
          <w:p w:rsidR="000234F5" w:rsidRPr="000234F5" w:rsidRDefault="000234F5" w:rsidP="000234F5">
            <w:pPr>
              <w:jc w:val="center"/>
              <w:rPr>
                <w:rFonts w:ascii="Book Antiqua" w:hAnsi="Book Antiqua" w:cs="Times New Roman"/>
                <w:b/>
                <w:i/>
                <w:sz w:val="28"/>
              </w:rPr>
            </w:pPr>
            <w:r w:rsidRPr="000234F5">
              <w:rPr>
                <w:rFonts w:ascii="Book Antiqua" w:hAnsi="Book Antiqua" w:cs="Times New Roman"/>
                <w:b/>
                <w:i/>
                <w:sz w:val="28"/>
              </w:rPr>
              <w:t>Word</w:t>
            </w:r>
          </w:p>
        </w:tc>
        <w:tc>
          <w:tcPr>
            <w:tcW w:w="5760" w:type="dxa"/>
          </w:tcPr>
          <w:p w:rsidR="000234F5" w:rsidRPr="000234F5" w:rsidRDefault="000234F5" w:rsidP="000234F5">
            <w:pPr>
              <w:jc w:val="center"/>
              <w:rPr>
                <w:rFonts w:ascii="Book Antiqua" w:hAnsi="Book Antiqua" w:cs="Times New Roman"/>
                <w:b/>
                <w:i/>
                <w:sz w:val="28"/>
              </w:rPr>
            </w:pPr>
            <w:r w:rsidRPr="000234F5">
              <w:rPr>
                <w:rFonts w:ascii="Book Antiqua" w:hAnsi="Book Antiqua" w:cs="Times New Roman"/>
                <w:b/>
                <w:i/>
                <w:sz w:val="28"/>
              </w:rPr>
              <w:t>Inferred meaning</w:t>
            </w:r>
          </w:p>
        </w:tc>
        <w:tc>
          <w:tcPr>
            <w:tcW w:w="5665" w:type="dxa"/>
          </w:tcPr>
          <w:p w:rsidR="000234F5" w:rsidRPr="000234F5" w:rsidRDefault="000234F5" w:rsidP="000234F5">
            <w:pPr>
              <w:jc w:val="center"/>
              <w:rPr>
                <w:rFonts w:ascii="Book Antiqua" w:hAnsi="Book Antiqua" w:cs="Times New Roman"/>
                <w:b/>
                <w:i/>
                <w:sz w:val="28"/>
              </w:rPr>
            </w:pPr>
            <w:r w:rsidRPr="000234F5">
              <w:rPr>
                <w:rFonts w:ascii="Book Antiqua" w:hAnsi="Book Antiqua" w:cs="Times New Roman"/>
                <w:b/>
                <w:i/>
                <w:sz w:val="28"/>
              </w:rPr>
              <w:t>Actual definition</w:t>
            </w:r>
          </w:p>
        </w:tc>
      </w:tr>
      <w:tr w:rsidR="000234F5" w:rsidRPr="000234F5" w:rsidTr="000234F5">
        <w:tc>
          <w:tcPr>
            <w:tcW w:w="224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760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66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</w:tr>
      <w:tr w:rsidR="000234F5" w:rsidRPr="000234F5" w:rsidTr="000234F5">
        <w:tc>
          <w:tcPr>
            <w:tcW w:w="224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760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66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</w:tr>
      <w:tr w:rsidR="000234F5" w:rsidRPr="000234F5" w:rsidTr="000234F5">
        <w:tc>
          <w:tcPr>
            <w:tcW w:w="224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760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66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</w:tr>
      <w:tr w:rsidR="000234F5" w:rsidRPr="000234F5" w:rsidTr="000234F5">
        <w:tc>
          <w:tcPr>
            <w:tcW w:w="224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760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66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</w:tr>
      <w:tr w:rsidR="000234F5" w:rsidRPr="000234F5" w:rsidTr="000234F5">
        <w:tc>
          <w:tcPr>
            <w:tcW w:w="224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760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66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</w:tr>
      <w:tr w:rsidR="000234F5" w:rsidRPr="000234F5" w:rsidTr="000234F5">
        <w:tc>
          <w:tcPr>
            <w:tcW w:w="2245" w:type="dxa"/>
          </w:tcPr>
          <w:p w:rsidR="000234F5" w:rsidRPr="000234F5" w:rsidRDefault="000234F5">
            <w:pPr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760" w:type="dxa"/>
          </w:tcPr>
          <w:p w:rsidR="000234F5" w:rsidRPr="000234F5" w:rsidRDefault="000234F5">
            <w:pPr>
              <w:rPr>
                <w:rFonts w:ascii="Times New Roman" w:hAnsi="Times New Roman" w:cs="Times New Roman"/>
                <w:sz w:val="96"/>
              </w:rPr>
            </w:pPr>
          </w:p>
        </w:tc>
        <w:tc>
          <w:tcPr>
            <w:tcW w:w="5665" w:type="dxa"/>
          </w:tcPr>
          <w:p w:rsidR="000234F5" w:rsidRPr="000234F5" w:rsidRDefault="000234F5" w:rsidP="009930E4">
            <w:pPr>
              <w:spacing w:line="276" w:lineRule="auto"/>
              <w:rPr>
                <w:rFonts w:ascii="Times New Roman" w:hAnsi="Times New Roman" w:cs="Times New Roman"/>
                <w:sz w:val="96"/>
              </w:rPr>
            </w:pPr>
          </w:p>
        </w:tc>
      </w:tr>
    </w:tbl>
    <w:p w:rsidR="000234F5" w:rsidRPr="000234F5" w:rsidRDefault="000234F5">
      <w:pPr>
        <w:rPr>
          <w:rFonts w:ascii="Times New Roman" w:hAnsi="Times New Roman" w:cs="Times New Roman"/>
          <w:sz w:val="24"/>
        </w:rPr>
      </w:pPr>
    </w:p>
    <w:sectPr w:rsidR="000234F5" w:rsidRPr="000234F5" w:rsidSect="000234F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5"/>
    <w:rsid w:val="000234F5"/>
    <w:rsid w:val="001048D8"/>
    <w:rsid w:val="001A7443"/>
    <w:rsid w:val="005675D4"/>
    <w:rsid w:val="0080578E"/>
    <w:rsid w:val="009930E4"/>
    <w:rsid w:val="00A0312E"/>
    <w:rsid w:val="00B71AEF"/>
    <w:rsid w:val="00CE1E45"/>
    <w:rsid w:val="00E511C4"/>
    <w:rsid w:val="00E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28766-DD27-4E0B-B7FD-C0E17BD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Keys</dc:creator>
  <cp:keywords/>
  <dc:description/>
  <cp:lastModifiedBy>Jean Keys</cp:lastModifiedBy>
  <cp:revision>3</cp:revision>
  <dcterms:created xsi:type="dcterms:W3CDTF">2015-06-28T22:17:00Z</dcterms:created>
  <dcterms:modified xsi:type="dcterms:W3CDTF">2015-06-28T22:17:00Z</dcterms:modified>
</cp:coreProperties>
</file>